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953A07" w:rsidTr="00F2044A">
        <w:trPr>
          <w:jc w:val="center"/>
        </w:trPr>
        <w:tc>
          <w:tcPr>
            <w:tcW w:w="2036" w:type="dxa"/>
            <w:vAlign w:val="center"/>
          </w:tcPr>
          <w:p w:rsidR="004A5D1A" w:rsidRPr="00953A07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953A07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953A07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953A07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953A07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953A07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953A07" w:rsidRDefault="00BF3A75" w:rsidP="00BF3A75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953A07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F703AB" w:rsidRPr="00953A07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953A07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EB7380" w:rsidRPr="00953A07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953A07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953A07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953A07">
        <w:rPr>
          <w:rFonts w:asciiTheme="minorHAnsi" w:hAnsiTheme="minorHAnsi" w:cstheme="minorHAnsi"/>
          <w:sz w:val="40"/>
          <w:u w:val="single"/>
        </w:rPr>
        <w:t>Unit 0</w:t>
      </w:r>
      <w:r w:rsidR="00F703AB" w:rsidRPr="00953A07">
        <w:rPr>
          <w:rFonts w:asciiTheme="minorHAnsi" w:hAnsiTheme="minorHAnsi" w:cstheme="minorHAnsi"/>
          <w:sz w:val="40"/>
          <w:u w:val="single"/>
        </w:rPr>
        <w:t>6</w:t>
      </w:r>
      <w:r w:rsidRPr="00953A07">
        <w:rPr>
          <w:rFonts w:asciiTheme="minorHAnsi" w:hAnsiTheme="minorHAnsi" w:cstheme="minorHAnsi"/>
          <w:sz w:val="40"/>
          <w:u w:val="single"/>
        </w:rPr>
        <w:t xml:space="preserve"> – Structured Study Lesson for Week </w:t>
      </w:r>
      <w:r w:rsidR="002D3360" w:rsidRPr="00953A07">
        <w:rPr>
          <w:rFonts w:asciiTheme="minorHAnsi" w:hAnsiTheme="minorHAnsi" w:cstheme="minorHAnsi"/>
          <w:sz w:val="40"/>
          <w:u w:val="single"/>
        </w:rPr>
        <w:t>1</w:t>
      </w:r>
      <w:r w:rsidR="00F703AB" w:rsidRPr="00953A07">
        <w:rPr>
          <w:rFonts w:asciiTheme="minorHAnsi" w:hAnsiTheme="minorHAnsi" w:cstheme="minorHAnsi"/>
          <w:sz w:val="40"/>
          <w:u w:val="single"/>
        </w:rPr>
        <w:t>2</w:t>
      </w:r>
    </w:p>
    <w:p w:rsidR="001074D7" w:rsidRPr="00953A07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</w:p>
    <w:p w:rsidR="00DF6A47" w:rsidRPr="00953A07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  <w:r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Lesson plan </w:t>
      </w:r>
      <w:r w:rsidR="00DF6A47"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guidance: Week </w:t>
      </w:r>
      <w:r w:rsidR="00F703AB"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>12</w:t>
      </w:r>
      <w:r w:rsidR="006B7D55"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 (AO</w:t>
      </w:r>
      <w:r w:rsidR="00F703AB"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>8</w:t>
      </w:r>
      <w:r w:rsidR="005B7680" w:rsidRPr="00953A07">
        <w:rPr>
          <w:rFonts w:asciiTheme="minorHAnsi" w:hAnsiTheme="minorHAnsi" w:cstheme="minorHAnsi"/>
          <w:b/>
          <w:color w:val="244061" w:themeColor="accent1" w:themeShade="80"/>
          <w:sz w:val="22"/>
        </w:rPr>
        <w:t>)</w:t>
      </w:r>
    </w:p>
    <w:p w:rsidR="00DF6A47" w:rsidRPr="00953A07" w:rsidRDefault="00DF6A47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953A07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53A07">
        <w:rPr>
          <w:rFonts w:asciiTheme="minorHAnsi" w:hAnsiTheme="minorHAnsi" w:cstheme="minorHAnsi"/>
          <w:b/>
          <w:color w:val="548DD4" w:themeColor="text2" w:themeTint="99"/>
          <w:sz w:val="22"/>
        </w:rPr>
        <w:t>Area of the Specification:</w:t>
      </w:r>
      <w:r w:rsidR="00AD0E1C" w:rsidRPr="00953A07">
        <w:rPr>
          <w:rFonts w:asciiTheme="minorHAnsi" w:hAnsiTheme="minorHAnsi" w:cstheme="minorHAnsi"/>
          <w:b/>
          <w:color w:val="548DD4" w:themeColor="text2" w:themeTint="99"/>
          <w:sz w:val="22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953A07" w:rsidTr="00F270B3">
        <w:tc>
          <w:tcPr>
            <w:tcW w:w="2548" w:type="dxa"/>
            <w:vAlign w:val="center"/>
          </w:tcPr>
          <w:p w:rsidR="00BF3A75" w:rsidRPr="00953A07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Assessment</w:t>
            </w:r>
          </w:p>
          <w:p w:rsidR="00BF3A75" w:rsidRPr="00953A07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953A07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953A07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953A07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Distinction</w:t>
            </w:r>
          </w:p>
        </w:tc>
      </w:tr>
      <w:tr w:rsidR="00BF3A75" w:rsidRPr="00953A07" w:rsidTr="00BF3A75">
        <w:tc>
          <w:tcPr>
            <w:tcW w:w="2548" w:type="dxa"/>
          </w:tcPr>
          <w:p w:rsidR="002D3360" w:rsidRPr="00953A07" w:rsidRDefault="00EB7380" w:rsidP="002D336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AO8</w:t>
            </w:r>
          </w:p>
          <w:p w:rsidR="00BF3A75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Database </w:t>
            </w:r>
            <w:r w:rsidR="002D3360"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Evaluat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ion</w:t>
            </w:r>
          </w:p>
        </w:tc>
        <w:tc>
          <w:tcPr>
            <w:tcW w:w="2548" w:type="dxa"/>
          </w:tcPr>
          <w:p w:rsidR="00BF3A75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brief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and not always accurate evaluation of the effectiveness of the database in relation to user needs.</w:t>
            </w:r>
          </w:p>
        </w:tc>
        <w:tc>
          <w:tcPr>
            <w:tcW w:w="2549" w:type="dxa"/>
          </w:tcPr>
          <w:p w:rsidR="00EB7380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detailed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and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accurate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evaluation of the operation of the database and how well it meets user needs. </w:t>
            </w:r>
          </w:p>
          <w:p w:rsidR="00EB7380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will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provide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 detailed description of improvements for the user.</w:t>
            </w:r>
          </w:p>
        </w:tc>
        <w:tc>
          <w:tcPr>
            <w:tcW w:w="2549" w:type="dxa"/>
          </w:tcPr>
          <w:p w:rsidR="00EB7380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provide a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comprehensive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evaluation of how well the database meets the specification.</w:t>
            </w:r>
          </w:p>
          <w:p w:rsidR="00EB7380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953A07" w:rsidRDefault="00EB7380" w:rsidP="00EB738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will </w:t>
            </w:r>
            <w:r w:rsidRPr="00953A0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suggest </w:t>
            </w:r>
            <w:r w:rsidRPr="00953A0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detailed improvements and recommendations to refine the solution.</w:t>
            </w:r>
          </w:p>
        </w:tc>
      </w:tr>
    </w:tbl>
    <w:p w:rsidR="00061D88" w:rsidRPr="00953A07" w:rsidRDefault="00061D88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</w:p>
    <w:p w:rsidR="00AD0E1C" w:rsidRPr="00953A07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53A07">
        <w:rPr>
          <w:rFonts w:asciiTheme="minorHAnsi" w:hAnsiTheme="minorHAnsi" w:cstheme="minorHAnsi"/>
          <w:b/>
          <w:color w:val="548DD4" w:themeColor="text2" w:themeTint="99"/>
          <w:sz w:val="22"/>
        </w:rPr>
        <w:t>Lesson related objectives:</w:t>
      </w:r>
    </w:p>
    <w:p w:rsidR="006B61FB" w:rsidRPr="00953A07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</w:rPr>
      </w:pPr>
      <w:r w:rsidRPr="00953A07">
        <w:rPr>
          <w:rFonts w:asciiTheme="minorHAnsi" w:hAnsiTheme="minorHAnsi" w:cstheme="minorHAnsi"/>
          <w:color w:val="333333"/>
          <w:sz w:val="22"/>
        </w:rPr>
        <w:t>Students to be able to:</w:t>
      </w:r>
    </w:p>
    <w:p w:rsidR="00061D88" w:rsidRPr="00953A07" w:rsidRDefault="002D3360" w:rsidP="001C657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2"/>
          <w:szCs w:val="24"/>
        </w:rPr>
      </w:pPr>
      <w:r w:rsidRPr="00953A07">
        <w:rPr>
          <w:rFonts w:asciiTheme="minorHAnsi" w:hAnsiTheme="minorHAnsi" w:cstheme="minorHAnsi"/>
          <w:color w:val="333333"/>
          <w:sz w:val="22"/>
          <w:szCs w:val="24"/>
        </w:rPr>
        <w:t xml:space="preserve">Evaluate </w:t>
      </w:r>
      <w:r w:rsidR="00FB02B6" w:rsidRPr="00953A07">
        <w:rPr>
          <w:rFonts w:asciiTheme="minorHAnsi" w:hAnsiTheme="minorHAnsi" w:cstheme="minorHAnsi"/>
          <w:color w:val="333333"/>
          <w:sz w:val="22"/>
          <w:szCs w:val="24"/>
        </w:rPr>
        <w:t xml:space="preserve">the </w:t>
      </w:r>
      <w:r w:rsidR="0038316E" w:rsidRPr="00953A07">
        <w:rPr>
          <w:rFonts w:asciiTheme="minorHAnsi" w:hAnsiTheme="minorHAnsi" w:cstheme="minorHAnsi"/>
          <w:color w:val="333333"/>
          <w:sz w:val="22"/>
          <w:szCs w:val="24"/>
        </w:rPr>
        <w:t xml:space="preserve">implemented </w:t>
      </w:r>
      <w:r w:rsidR="00EB7380" w:rsidRPr="00953A07">
        <w:rPr>
          <w:rFonts w:asciiTheme="minorHAnsi" w:hAnsiTheme="minorHAnsi" w:cstheme="minorHAnsi"/>
          <w:color w:val="333333"/>
          <w:sz w:val="22"/>
          <w:szCs w:val="24"/>
        </w:rPr>
        <w:t>database</w:t>
      </w:r>
      <w:r w:rsidR="00061D88" w:rsidRPr="00953A07">
        <w:rPr>
          <w:rFonts w:asciiTheme="minorHAnsi" w:hAnsiTheme="minorHAnsi" w:cstheme="minorHAnsi"/>
          <w:color w:val="333333"/>
          <w:sz w:val="22"/>
          <w:szCs w:val="24"/>
        </w:rPr>
        <w:t xml:space="preserve"> system </w:t>
      </w:r>
      <w:r w:rsidR="00FB02B6" w:rsidRPr="00953A07">
        <w:rPr>
          <w:rFonts w:asciiTheme="minorHAnsi" w:hAnsiTheme="minorHAnsi" w:cstheme="minorHAnsi"/>
          <w:color w:val="333333"/>
          <w:sz w:val="22"/>
          <w:szCs w:val="24"/>
        </w:rPr>
        <w:t>based on the needs identified during AO1</w:t>
      </w:r>
      <w:r w:rsidR="00061D88" w:rsidRPr="00953A07">
        <w:rPr>
          <w:rFonts w:asciiTheme="minorHAnsi" w:hAnsiTheme="minorHAnsi" w:cstheme="minorHAnsi"/>
          <w:color w:val="333333"/>
          <w:sz w:val="22"/>
          <w:szCs w:val="24"/>
        </w:rPr>
        <w:t xml:space="preserve"> </w:t>
      </w:r>
    </w:p>
    <w:p w:rsidR="002D3360" w:rsidRPr="00953A07" w:rsidRDefault="002D3360" w:rsidP="001C657D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2"/>
          <w:szCs w:val="24"/>
        </w:rPr>
      </w:pPr>
      <w:r w:rsidRPr="00953A07">
        <w:rPr>
          <w:rFonts w:asciiTheme="minorHAnsi" w:hAnsiTheme="minorHAnsi" w:cstheme="minorHAnsi"/>
          <w:color w:val="333333"/>
          <w:sz w:val="22"/>
          <w:szCs w:val="24"/>
        </w:rPr>
        <w:t>Critically analyse and provide suggestions for improvement with examples</w:t>
      </w:r>
    </w:p>
    <w:p w:rsidR="00061D88" w:rsidRPr="00953A07" w:rsidRDefault="00061D88">
      <w:pPr>
        <w:rPr>
          <w:rFonts w:asciiTheme="minorHAnsi" w:eastAsiaTheme="minorHAnsi" w:hAnsiTheme="minorHAnsi" w:cstheme="minorHAnsi"/>
          <w:b/>
          <w:color w:val="548DD4" w:themeColor="text2" w:themeTint="99"/>
          <w:sz w:val="22"/>
          <w:szCs w:val="22"/>
          <w:lang w:eastAsia="en-US"/>
        </w:rPr>
      </w:pPr>
    </w:p>
    <w:p w:rsidR="0022345D" w:rsidRPr="00953A07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53A07">
        <w:rPr>
          <w:rFonts w:asciiTheme="minorHAnsi" w:hAnsiTheme="minorHAnsi" w:cstheme="minorHAnsi"/>
          <w:b/>
          <w:color w:val="548DD4" w:themeColor="text2" w:themeTint="99"/>
          <w:sz w:val="22"/>
        </w:rPr>
        <w:t>The Task: (make use of the PowerPoint and any other Word or PDF documents provided)</w:t>
      </w:r>
    </w:p>
    <w:p w:rsidR="002D3360" w:rsidRPr="00953A07" w:rsidRDefault="002D3360" w:rsidP="002D3360">
      <w:pPr>
        <w:pStyle w:val="NoSpacing"/>
        <w:rPr>
          <w:rFonts w:asciiTheme="minorHAnsi" w:hAnsiTheme="minorHAnsi" w:cstheme="minorHAnsi"/>
          <w:bCs/>
          <w:iCs/>
          <w:sz w:val="22"/>
        </w:rPr>
      </w:pPr>
      <w:r w:rsidRPr="00953A07">
        <w:rPr>
          <w:rFonts w:asciiTheme="minorHAnsi" w:hAnsiTheme="minorHAnsi" w:cstheme="minorHAnsi"/>
          <w:b/>
          <w:bCs/>
          <w:i/>
          <w:iCs/>
          <w:sz w:val="22"/>
        </w:rPr>
        <w:t>Task 1 (P / M / D)</w:t>
      </w:r>
      <w:r w:rsidRPr="00953A07">
        <w:rPr>
          <w:rFonts w:asciiTheme="minorHAnsi" w:hAnsiTheme="minorHAnsi" w:cstheme="minorHAnsi"/>
          <w:b/>
          <w:bCs/>
          <w:iCs/>
          <w:sz w:val="22"/>
        </w:rPr>
        <w:t xml:space="preserve"> </w:t>
      </w:r>
      <w:r w:rsidRPr="00953A07">
        <w:rPr>
          <w:rFonts w:asciiTheme="minorHAnsi" w:hAnsiTheme="minorHAnsi" w:cstheme="minorHAnsi"/>
          <w:bCs/>
          <w:iCs/>
          <w:sz w:val="22"/>
        </w:rPr>
        <w:t xml:space="preserve">– Produce an evaluation on your </w:t>
      </w:r>
      <w:r w:rsidR="00EB7380" w:rsidRPr="00953A07">
        <w:rPr>
          <w:rFonts w:asciiTheme="minorHAnsi" w:hAnsiTheme="minorHAnsi" w:cstheme="minorHAnsi"/>
          <w:bCs/>
          <w:iCs/>
          <w:sz w:val="22"/>
        </w:rPr>
        <w:t>database</w:t>
      </w:r>
      <w:r w:rsidRPr="00953A07">
        <w:rPr>
          <w:rFonts w:asciiTheme="minorHAnsi" w:hAnsiTheme="minorHAnsi" w:cstheme="minorHAnsi"/>
          <w:bCs/>
          <w:iCs/>
          <w:sz w:val="22"/>
        </w:rPr>
        <w:t xml:space="preserve"> that focuses on the (case study you created in A01):</w:t>
      </w:r>
    </w:p>
    <w:p w:rsidR="008B75A8" w:rsidRPr="00953A07" w:rsidRDefault="002D3360" w:rsidP="002D3360">
      <w:pPr>
        <w:pStyle w:val="NoSpacing"/>
        <w:numPr>
          <w:ilvl w:val="0"/>
          <w:numId w:val="5"/>
        </w:numPr>
        <w:rPr>
          <w:rFonts w:asciiTheme="minorHAnsi" w:hAnsiTheme="minorHAnsi" w:cstheme="minorHAnsi"/>
          <w:bCs/>
          <w:iCs/>
          <w:sz w:val="22"/>
        </w:rPr>
      </w:pPr>
      <w:r w:rsidRPr="00953A07">
        <w:rPr>
          <w:rFonts w:asciiTheme="minorHAnsi" w:hAnsiTheme="minorHAnsi" w:cstheme="minorHAnsi"/>
          <w:b/>
          <w:bCs/>
          <w:iCs/>
          <w:sz w:val="22"/>
        </w:rPr>
        <w:t xml:space="preserve">purpose and audience </w:t>
      </w:r>
    </w:p>
    <w:p w:rsidR="008B75A8" w:rsidRPr="00953A07" w:rsidRDefault="002D3360" w:rsidP="002D3360">
      <w:pPr>
        <w:pStyle w:val="NoSpacing"/>
        <w:numPr>
          <w:ilvl w:val="0"/>
          <w:numId w:val="5"/>
        </w:numPr>
        <w:rPr>
          <w:rFonts w:asciiTheme="minorHAnsi" w:hAnsiTheme="minorHAnsi" w:cstheme="minorHAnsi"/>
          <w:bCs/>
          <w:iCs/>
          <w:sz w:val="22"/>
        </w:rPr>
      </w:pPr>
      <w:r w:rsidRPr="00953A07">
        <w:rPr>
          <w:rFonts w:asciiTheme="minorHAnsi" w:hAnsiTheme="minorHAnsi" w:cstheme="minorHAnsi"/>
          <w:b/>
          <w:bCs/>
          <w:iCs/>
          <w:sz w:val="22"/>
        </w:rPr>
        <w:t>user requirements</w:t>
      </w:r>
      <w:r w:rsidRPr="00953A07">
        <w:rPr>
          <w:rFonts w:asciiTheme="minorHAnsi" w:hAnsiTheme="minorHAnsi" w:cstheme="minorHAnsi"/>
          <w:bCs/>
          <w:iCs/>
          <w:sz w:val="22"/>
        </w:rPr>
        <w:t xml:space="preserve"> </w:t>
      </w:r>
    </w:p>
    <w:p w:rsidR="002D3360" w:rsidRPr="00953A07" w:rsidRDefault="00EB7380" w:rsidP="002D3360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0"/>
          <w:lang w:val="en-GB"/>
        </w:rPr>
      </w:pPr>
      <w:r w:rsidRPr="00953A07">
        <w:rPr>
          <w:rFonts w:asciiTheme="minorHAnsi" w:hAnsiTheme="minorHAnsi" w:cstheme="minorHAnsi"/>
          <w:b/>
          <w:sz w:val="22"/>
          <w:szCs w:val="20"/>
          <w:u w:val="single"/>
        </w:rPr>
        <w:t>See “Unit 06 – AO7</w:t>
      </w:r>
      <w:r w:rsidR="002D3360" w:rsidRPr="00953A07">
        <w:rPr>
          <w:rFonts w:asciiTheme="minorHAnsi" w:hAnsiTheme="minorHAnsi" w:cstheme="minorHAnsi"/>
          <w:b/>
          <w:sz w:val="22"/>
          <w:szCs w:val="20"/>
          <w:u w:val="single"/>
        </w:rPr>
        <w:t xml:space="preserve"> - Evaluation Template” for a guideline of what is expected for this documentation</w:t>
      </w:r>
    </w:p>
    <w:p w:rsidR="002D3360" w:rsidRPr="00953A07" w:rsidRDefault="002D3360" w:rsidP="0038316E">
      <w:pPr>
        <w:pStyle w:val="NoSpacing"/>
        <w:rPr>
          <w:rFonts w:asciiTheme="minorHAnsi" w:hAnsiTheme="minorHAnsi" w:cstheme="minorHAnsi"/>
          <w:bCs/>
          <w:iCs/>
          <w:sz w:val="22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953A07" w:rsidTr="00C95C79">
        <w:tc>
          <w:tcPr>
            <w:tcW w:w="10194" w:type="dxa"/>
            <w:shd w:val="clear" w:color="auto" w:fill="F2DBDB" w:themeFill="accent2" w:themeFillTint="33"/>
          </w:tcPr>
          <w:p w:rsidR="00C95C79" w:rsidRPr="00953A07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</w:rPr>
            </w:pPr>
            <w:r w:rsidRPr="00953A07">
              <w:rPr>
                <w:rFonts w:asciiTheme="minorHAnsi" w:hAnsiTheme="minorHAnsi" w:cstheme="minorHAnsi"/>
                <w:sz w:val="22"/>
              </w:rPr>
              <w:t>This is a homework task and you are expected to spend at least an hour on it.</w:t>
            </w:r>
          </w:p>
        </w:tc>
      </w:tr>
    </w:tbl>
    <w:p w:rsidR="00C95C79" w:rsidRPr="00953A07" w:rsidRDefault="00C95C79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953A07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953A07">
        <w:rPr>
          <w:rFonts w:asciiTheme="minorHAnsi" w:hAnsiTheme="minorHAnsi" w:cstheme="minorHAnsi"/>
          <w:b/>
          <w:color w:val="548DD4" w:themeColor="text2" w:themeTint="99"/>
          <w:sz w:val="22"/>
        </w:rPr>
        <w:t>What you should do (additional guidance):</w:t>
      </w:r>
    </w:p>
    <w:p w:rsidR="00FB02B6" w:rsidRPr="00953A07" w:rsidRDefault="002D3360" w:rsidP="002D3360">
      <w:pPr>
        <w:pStyle w:val="NoSpacing"/>
        <w:rPr>
          <w:rFonts w:asciiTheme="minorHAnsi" w:hAnsiTheme="minorHAnsi" w:cstheme="minorHAnsi"/>
          <w:sz w:val="22"/>
          <w:szCs w:val="24"/>
        </w:rPr>
      </w:pPr>
      <w:r w:rsidRPr="00953A07">
        <w:rPr>
          <w:rFonts w:asciiTheme="minorHAnsi" w:hAnsiTheme="minorHAnsi" w:cstheme="minorHAnsi"/>
          <w:sz w:val="22"/>
          <w:szCs w:val="24"/>
        </w:rPr>
        <w:t>Not Applicable</w:t>
      </w:r>
    </w:p>
    <w:sectPr w:rsidR="00FB02B6" w:rsidRPr="00953A07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6D6"/>
    <w:multiLevelType w:val="hybridMultilevel"/>
    <w:tmpl w:val="7EB2D4C4"/>
    <w:lvl w:ilvl="0" w:tplc="D92639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E08C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0047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878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B42F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FCF1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6DA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EEF4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C10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8164E"/>
    <w:multiLevelType w:val="hybridMultilevel"/>
    <w:tmpl w:val="E4B8F654"/>
    <w:lvl w:ilvl="0" w:tplc="8B721CC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384F8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248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C53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9807D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BA4AC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527F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1009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1827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66285A"/>
    <w:multiLevelType w:val="hybridMultilevel"/>
    <w:tmpl w:val="7256E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61D88"/>
    <w:rsid w:val="000875A1"/>
    <w:rsid w:val="000A46E2"/>
    <w:rsid w:val="000A57EC"/>
    <w:rsid w:val="000B0531"/>
    <w:rsid w:val="000B0DFC"/>
    <w:rsid w:val="000C754D"/>
    <w:rsid w:val="001074D7"/>
    <w:rsid w:val="00112548"/>
    <w:rsid w:val="0012721A"/>
    <w:rsid w:val="0014344A"/>
    <w:rsid w:val="001C657D"/>
    <w:rsid w:val="001C75C7"/>
    <w:rsid w:val="0022345D"/>
    <w:rsid w:val="00225577"/>
    <w:rsid w:val="00241C9E"/>
    <w:rsid w:val="002522DC"/>
    <w:rsid w:val="00255E2F"/>
    <w:rsid w:val="00276A46"/>
    <w:rsid w:val="002D3360"/>
    <w:rsid w:val="002D5D50"/>
    <w:rsid w:val="00304DC4"/>
    <w:rsid w:val="003137FF"/>
    <w:rsid w:val="003760A4"/>
    <w:rsid w:val="0038316E"/>
    <w:rsid w:val="003912A3"/>
    <w:rsid w:val="003D3441"/>
    <w:rsid w:val="0044420D"/>
    <w:rsid w:val="00444F7A"/>
    <w:rsid w:val="004766E3"/>
    <w:rsid w:val="00480B75"/>
    <w:rsid w:val="00483A63"/>
    <w:rsid w:val="004A5D1A"/>
    <w:rsid w:val="00505CB3"/>
    <w:rsid w:val="00535D96"/>
    <w:rsid w:val="005A5249"/>
    <w:rsid w:val="005B7680"/>
    <w:rsid w:val="00626ED4"/>
    <w:rsid w:val="00656C49"/>
    <w:rsid w:val="00661171"/>
    <w:rsid w:val="00681ECC"/>
    <w:rsid w:val="006A286E"/>
    <w:rsid w:val="006B02A4"/>
    <w:rsid w:val="006B61FB"/>
    <w:rsid w:val="006B7D55"/>
    <w:rsid w:val="006F28A2"/>
    <w:rsid w:val="0071312E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B75A8"/>
    <w:rsid w:val="008C5CFC"/>
    <w:rsid w:val="008D010D"/>
    <w:rsid w:val="008D3589"/>
    <w:rsid w:val="008D6E97"/>
    <w:rsid w:val="00907D4F"/>
    <w:rsid w:val="00935F64"/>
    <w:rsid w:val="009371CE"/>
    <w:rsid w:val="0094769B"/>
    <w:rsid w:val="00953A07"/>
    <w:rsid w:val="009F061D"/>
    <w:rsid w:val="00A07A34"/>
    <w:rsid w:val="00A65168"/>
    <w:rsid w:val="00A741AC"/>
    <w:rsid w:val="00AB6F9B"/>
    <w:rsid w:val="00AC74EB"/>
    <w:rsid w:val="00AD0E1C"/>
    <w:rsid w:val="00AD717B"/>
    <w:rsid w:val="00B43619"/>
    <w:rsid w:val="00B74C06"/>
    <w:rsid w:val="00BF3A75"/>
    <w:rsid w:val="00C071DF"/>
    <w:rsid w:val="00C45FD2"/>
    <w:rsid w:val="00C61C74"/>
    <w:rsid w:val="00C71380"/>
    <w:rsid w:val="00C71FE8"/>
    <w:rsid w:val="00C86DFA"/>
    <w:rsid w:val="00C95C79"/>
    <w:rsid w:val="00CD272F"/>
    <w:rsid w:val="00D24BDE"/>
    <w:rsid w:val="00D34F29"/>
    <w:rsid w:val="00D6087A"/>
    <w:rsid w:val="00D95108"/>
    <w:rsid w:val="00DA0367"/>
    <w:rsid w:val="00DD57EC"/>
    <w:rsid w:val="00DF6A47"/>
    <w:rsid w:val="00E83A34"/>
    <w:rsid w:val="00EB7380"/>
    <w:rsid w:val="00EC0FB7"/>
    <w:rsid w:val="00EC390B"/>
    <w:rsid w:val="00EF1B70"/>
    <w:rsid w:val="00F270B3"/>
    <w:rsid w:val="00F277A8"/>
    <w:rsid w:val="00F46684"/>
    <w:rsid w:val="00F47F4C"/>
    <w:rsid w:val="00F703AB"/>
    <w:rsid w:val="00FB02B6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49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40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1706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839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35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37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18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884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6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2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1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26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43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8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31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15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458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7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2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21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781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667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65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54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2003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71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3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3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7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46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20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25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26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2028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03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People, Communication and Information</vt:lpstr>
    </vt:vector>
  </TitlesOfParts>
  <Company>Brooke Weston CTC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2008-06-13T07:48:00Z</cp:lastPrinted>
  <dcterms:created xsi:type="dcterms:W3CDTF">2009-11-09T14:50:00Z</dcterms:created>
  <dcterms:modified xsi:type="dcterms:W3CDTF">2010-02-20T08:43:00Z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